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D61" w:rsidRDefault="00782161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Отчёт </w:t>
      </w:r>
      <w:proofErr w:type="gramStart"/>
      <w:r>
        <w:rPr>
          <w:rFonts w:ascii="Times New Roman" w:hAnsi="Times New Roman" w:cs="Times New Roman"/>
          <w:sz w:val="40"/>
          <w:szCs w:val="40"/>
        </w:rPr>
        <w:t>депутата</w:t>
      </w:r>
      <w:bookmarkStart w:id="0" w:name="_GoBack"/>
      <w:bookmarkEnd w:id="0"/>
      <w:r w:rsidR="00AB39BD" w:rsidRPr="005D7838">
        <w:rPr>
          <w:rFonts w:ascii="Times New Roman" w:hAnsi="Times New Roman" w:cs="Times New Roman"/>
          <w:sz w:val="40"/>
          <w:szCs w:val="40"/>
        </w:rPr>
        <w:t xml:space="preserve"> Думы города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</w:t>
      </w:r>
      <w:r w:rsidR="00AB39BD" w:rsidRPr="005D7838">
        <w:rPr>
          <w:rFonts w:ascii="Times New Roman" w:hAnsi="Times New Roman" w:cs="Times New Roman"/>
          <w:sz w:val="40"/>
          <w:szCs w:val="40"/>
        </w:rPr>
        <w:t>Костромы  седьмого созыва</w:t>
      </w:r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Елохина Михаила Дмитриевича</w:t>
      </w:r>
      <w:proofErr w:type="gramEnd"/>
      <w:r w:rsidR="005D7838" w:rsidRPr="005D7838">
        <w:rPr>
          <w:rFonts w:ascii="Times New Roman" w:hAnsi="Times New Roman" w:cs="Times New Roman"/>
          <w:sz w:val="40"/>
          <w:szCs w:val="40"/>
        </w:rPr>
        <w:t xml:space="preserve"> по округу №26 за период: октябрь 2020 г. -  декабрь 2021 г.</w:t>
      </w:r>
    </w:p>
    <w:p w:rsidR="005D7838" w:rsidRPr="00F318B3" w:rsidRDefault="005D7838" w:rsidP="00F318B3">
      <w:pPr>
        <w:rPr>
          <w:rFonts w:ascii="Times New Roman" w:hAnsi="Times New Roman" w:cs="Times New Roman"/>
          <w:sz w:val="32"/>
          <w:szCs w:val="32"/>
        </w:rPr>
      </w:pPr>
      <w:r w:rsidRPr="00F318B3">
        <w:rPr>
          <w:rFonts w:ascii="Times New Roman" w:hAnsi="Times New Roman" w:cs="Times New Roman"/>
          <w:sz w:val="32"/>
          <w:szCs w:val="32"/>
        </w:rPr>
        <w:t>Основные направления деятельности депутата</w:t>
      </w:r>
      <w:r w:rsidR="005150A6" w:rsidRPr="00F318B3">
        <w:rPr>
          <w:rFonts w:ascii="Times New Roman" w:hAnsi="Times New Roman" w:cs="Times New Roman"/>
          <w:sz w:val="32"/>
          <w:szCs w:val="32"/>
        </w:rPr>
        <w:t>:</w:t>
      </w:r>
    </w:p>
    <w:p w:rsidR="005150A6" w:rsidRDefault="005150A6" w:rsidP="00D11152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5150A6">
        <w:rPr>
          <w:rFonts w:ascii="Times New Roman" w:hAnsi="Times New Roman" w:cs="Times New Roman"/>
          <w:sz w:val="28"/>
          <w:szCs w:val="28"/>
        </w:rPr>
        <w:t>Исполнение депутатских полномочий по представлению интересов жителей в Думе города Костромы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50A6" w:rsidRPr="005150A6" w:rsidRDefault="005150A6" w:rsidP="00D11152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работа с 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жителями 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территории  избирательного округа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33C1A" w:rsidRDefault="00B952E8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органами местного самоуправления, исполнительной власти, в т. ч. прокуратуры,  и другими органами власти для решения вопросов жителей</w:t>
      </w:r>
      <w:r w:rsidR="00933C1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33C1A" w:rsidRDefault="00933C1A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исполнения решений принятых по округу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Pr="00B952E8" w:rsidRDefault="00933C1A" w:rsidP="00D1115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представителями управляющих компаний, Советов МКД и ТСЖ для оперативного выявления и эффективного решения проблем жителей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B952E8" w:rsidRPr="00B952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B952E8" w:rsidRPr="005150A6" w:rsidRDefault="00B952E8" w:rsidP="005150A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D11152" w:rsidRDefault="005150A6" w:rsidP="00D11152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Исполнение депутатских полномочий в Думе города Костромы:</w:t>
      </w:r>
    </w:p>
    <w:p w:rsidR="005150A6" w:rsidRPr="005150A6" w:rsidRDefault="005150A6" w:rsidP="00515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Default="005150A6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заседаниях Думы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33C1A" w:rsidRPr="005150A6" w:rsidRDefault="00933C1A" w:rsidP="00933C1A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работе постоянной думской комиссии п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о развитию городского хозяйства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Pr="005150A6" w:rsidRDefault="005150A6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работе постоянной думской комиссии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экономике и финансам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7B5360" w:rsidRDefault="005150A6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участие в работе 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общественной комиссии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реализации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  <w:r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муниципальной программы «Формирование современной городской среды»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5150A6" w:rsidRDefault="007B5360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 в рабочей группе по реализации концессионного соглашения с ТГК-2</w:t>
      </w:r>
      <w:r w:rsidR="005150A6" w:rsidRPr="005150A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03025" w:rsidRDefault="00503025" w:rsidP="001E6E2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Посещение ключевых объектов инфраструктуры города (ТЭЦ, </w:t>
      </w:r>
      <w:r w:rsidR="00C05DBE">
        <w:rPr>
          <w:rFonts w:ascii="Times New Roman" w:eastAsia="Times New Roman" w:hAnsi="Times New Roman" w:cs="Times New Roman"/>
          <w:sz w:val="28"/>
          <w:szCs w:val="24"/>
          <w:lang w:eastAsia="ru-RU"/>
        </w:rPr>
        <w:t>троллейбусное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депо, мусоросортировочный завод и др.)</w:t>
      </w:r>
    </w:p>
    <w:p w:rsidR="0080698A" w:rsidRDefault="0080698A" w:rsidP="0080698A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5AF7" w:rsidRDefault="001E6E29" w:rsidP="001E6E29">
      <w:pPr>
        <w:pStyle w:val="a3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данных заседаниях выступал с предложен</w:t>
      </w:r>
      <w:r w:rsidR="00B577B0">
        <w:rPr>
          <w:rFonts w:ascii="Times New Roman" w:eastAsia="Times New Roman" w:hAnsi="Times New Roman" w:cs="Times New Roman"/>
          <w:sz w:val="32"/>
          <w:szCs w:val="32"/>
          <w:lang w:eastAsia="ru-RU"/>
        </w:rPr>
        <w:t>иями, уточнениями и вопросами в защиту</w:t>
      </w:r>
      <w:r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интересов жителей более 50 раз</w:t>
      </w:r>
      <w:r w:rsidR="00965AF7" w:rsidRPr="0080698A">
        <w:rPr>
          <w:rFonts w:ascii="Times New Roman" w:eastAsia="Times New Roman" w:hAnsi="Times New Roman" w:cs="Times New Roman"/>
          <w:sz w:val="32"/>
          <w:szCs w:val="32"/>
          <w:lang w:eastAsia="ru-RU"/>
        </w:rPr>
        <w:t>, в том числе по вопросам</w:t>
      </w:r>
      <w:r w:rsidR="00965AF7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965AF7" w:rsidRDefault="00E938D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Нарушения</w:t>
      </w:r>
      <w:r w:rsidR="001F3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ПАО ТГК-2 концессионного соглашения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необоснованное</w:t>
      </w:r>
      <w:r w:rsidR="001F33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повышение тарифа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отопление и горячее водоснабжение,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катастрофическое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ремонта труб, бойлерных, теплоузлов 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034254">
        <w:rPr>
          <w:rFonts w:ascii="Times New Roman" w:eastAsia="Times New Roman" w:hAnsi="Times New Roman" w:cs="Times New Roman"/>
          <w:sz w:val="28"/>
          <w:szCs w:val="24"/>
          <w:lang w:eastAsia="ru-RU"/>
        </w:rPr>
        <w:t>и, как следствие, постоянные аварии на сетях)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F373B" w:rsidRDefault="00E938D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Некачественной работы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регионального оператора по </w:t>
      </w:r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обращению с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</w:t>
      </w:r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>усором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(мусорозавода)</w:t>
      </w:r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(начисление жителям оплаты больше, чем необходимо для переработки  захоронения отходов, </w:t>
      </w:r>
      <w:proofErr w:type="gramStart"/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соответствие</w:t>
      </w:r>
      <w:proofErr w:type="gramEnd"/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заявленных ранее показателей переработки по отношению к общему объёму отходов)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0F373B" w:rsidRDefault="00E938D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Против содержания</w:t>
      </w:r>
      <w:r w:rsidR="000F37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счёт города закрытого мусорного полигона «Семёнково» (находится на территории области);</w:t>
      </w:r>
    </w:p>
    <w:p w:rsidR="0080698A" w:rsidRDefault="007B5360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 выд</w:t>
      </w:r>
      <w:r w:rsidR="00E938D5">
        <w:rPr>
          <w:rFonts w:ascii="Times New Roman" w:eastAsia="Times New Roman" w:hAnsi="Times New Roman" w:cs="Times New Roman"/>
          <w:sz w:val="28"/>
          <w:szCs w:val="24"/>
          <w:lang w:eastAsia="ru-RU"/>
        </w:rPr>
        <w:t>еления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денежных средств на новое городское кладбища в р-не</w:t>
      </w:r>
    </w:p>
    <w:p w:rsidR="007B5360" w:rsidRDefault="007B5360" w:rsidP="0080698A">
      <w:pPr>
        <w:pStyle w:val="a3"/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Будихино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значительном сокращении оставшихся мест для захоронения на действующих кладбищах;</w:t>
      </w:r>
    </w:p>
    <w:p w:rsidR="00102A0B" w:rsidRDefault="00E938D5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 ограничения</w:t>
      </w:r>
      <w:r w:rsidR="007B536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видеосъёмки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заседаниях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Думы и комиссий (так как это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может ограничить доступ жителей к информации о том</w:t>
      </w:r>
      <w:r w:rsidR="00102A0B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кто и как решает вопросы жизни города на данных заседаниях)</w:t>
      </w:r>
      <w:r w:rsidR="00102A0B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1E6E29" w:rsidRPr="001E6E29" w:rsidRDefault="00D11152" w:rsidP="00102A0B">
      <w:pPr>
        <w:pStyle w:val="a3"/>
        <w:numPr>
          <w:ilvl w:val="0"/>
          <w:numId w:val="8"/>
        </w:numPr>
        <w:spacing w:after="0" w:line="240" w:lineRule="auto"/>
        <w:ind w:left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 усиление контроля по качеству выполнения работ по благоустройству дворов и общественных территорий</w:t>
      </w:r>
      <w:r w:rsidR="001E6E29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50A6" w:rsidRDefault="005150A6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c"/>
        <w:tblW w:w="0" w:type="auto"/>
        <w:tblInd w:w="720" w:type="dxa"/>
        <w:tblLook w:val="04A0" w:firstRow="1" w:lastRow="0" w:firstColumn="1" w:lastColumn="0" w:noHBand="0" w:noVBand="1"/>
      </w:tblPr>
      <w:tblGrid>
        <w:gridCol w:w="3999"/>
        <w:gridCol w:w="4852"/>
      </w:tblGrid>
      <w:tr w:rsidR="00503025" w:rsidTr="00F55449">
        <w:trPr>
          <w:trHeight w:val="3868"/>
        </w:trPr>
        <w:tc>
          <w:tcPr>
            <w:tcW w:w="4785" w:type="dxa"/>
          </w:tcPr>
          <w:p w:rsidR="00503025" w:rsidRDefault="00503025" w:rsidP="005150A6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31D21D31" wp14:editId="64B6B4DE">
                  <wp:extent cx="2486025" cy="2438400"/>
                  <wp:effectExtent l="0" t="0" r="9525" b="0"/>
                  <wp:docPr id="19" name="Рисунок 19" descr="C:\Users\МишАня\Desktop\фото дума запре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шАня\Desktop\фото дума запре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3025" w:rsidRDefault="00F55449" w:rsidP="005150A6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5045A135" wp14:editId="1A465210">
                  <wp:extent cx="3057525" cy="2434050"/>
                  <wp:effectExtent l="0" t="0" r="0" b="4445"/>
                  <wp:docPr id="20" name="Рисунок 20" descr="C:\Users\МишАня\Desktop\дума выступл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шАня\Desktop\дума выступл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682" cy="243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025" w:rsidTr="00407C19">
        <w:trPr>
          <w:trHeight w:val="3399"/>
        </w:trPr>
        <w:tc>
          <w:tcPr>
            <w:tcW w:w="4785" w:type="dxa"/>
          </w:tcPr>
          <w:p w:rsidR="00503025" w:rsidRDefault="00F55449" w:rsidP="005150A6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1B46B65F" wp14:editId="02CF15C9">
                  <wp:extent cx="2486025" cy="2206262"/>
                  <wp:effectExtent l="0" t="0" r="0" b="3810"/>
                  <wp:docPr id="23" name="Рисунок 23" descr="C:\Users\МишАня\Desktop\мусорозавод фот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ишАня\Desktop\мусорозавод фот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49" cy="220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3025" w:rsidRDefault="00407C19" w:rsidP="005150A6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962275" cy="2221707"/>
                  <wp:effectExtent l="0" t="0" r="0" b="7620"/>
                  <wp:docPr id="29" name="Рисунок 29" descr="D:\Думские заседания\4февраля\20210204_16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умские заседания\4февраля\20210204_165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08" cy="222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025" w:rsidRDefault="00503025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5DBE" w:rsidRDefault="00C05DBE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05DBE" w:rsidRPr="005150A6" w:rsidRDefault="00C05DBE" w:rsidP="005150A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D11152" w:rsidRDefault="005150A6" w:rsidP="00D11152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с избирателями на избирательном округе:</w:t>
      </w:r>
    </w:p>
    <w:p w:rsidR="005150A6" w:rsidRPr="005150A6" w:rsidRDefault="005150A6" w:rsidP="005150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1242F" w:rsidRDefault="00E1242F" w:rsidP="005150A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Принято обращений от избирателей – 173,</w:t>
      </w:r>
    </w:p>
    <w:p w:rsidR="00E1242F" w:rsidRPr="00E1242F" w:rsidRDefault="00E1242F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т.</w:t>
      </w:r>
      <w:r w:rsidR="00965AF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ч. при личном приёме 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26,</w:t>
      </w:r>
    </w:p>
    <w:p w:rsidR="005150A6" w:rsidRDefault="00E1242F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телефону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- 94</w:t>
      </w:r>
      <w:r w:rsidR="005150A6" w:rsidRP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1242F" w:rsidRDefault="00965AF7" w:rsidP="00EB67CB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мессенджерах, соц. с</w:t>
      </w:r>
      <w:r w:rsid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етях и почте -</w:t>
      </w:r>
      <w:r w:rsid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1242F">
        <w:rPr>
          <w:rFonts w:ascii="Times New Roman" w:eastAsia="Times New Roman" w:hAnsi="Times New Roman" w:cs="Times New Roman"/>
          <w:sz w:val="28"/>
          <w:szCs w:val="24"/>
          <w:lang w:eastAsia="ru-RU"/>
        </w:rPr>
        <w:t>53</w:t>
      </w:r>
      <w:r w:rsid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B67CB" w:rsidRDefault="0080698A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F55449">
        <w:rPr>
          <w:rFonts w:ascii="Times New Roman" w:eastAsia="Times New Roman" w:hAnsi="Times New Roman" w:cs="Times New Roman"/>
          <w:sz w:val="28"/>
          <w:szCs w:val="24"/>
          <w:lang w:eastAsia="ru-RU"/>
        </w:rPr>
        <w:t>казана помощь в высадке более 16</w:t>
      </w:r>
      <w:r w:rsidR="00EB67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0 саженцев </w:t>
      </w:r>
      <w:r w:rsidR="00792A78">
        <w:rPr>
          <w:rFonts w:ascii="Times New Roman" w:eastAsia="Times New Roman" w:hAnsi="Times New Roman" w:cs="Times New Roman"/>
          <w:sz w:val="28"/>
          <w:szCs w:val="24"/>
          <w:lang w:eastAsia="ru-RU"/>
        </w:rPr>
        <w:t>деревьев и кустарников</w:t>
      </w:r>
      <w:r w:rsidR="00EB67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округа;</w:t>
      </w:r>
    </w:p>
    <w:p w:rsidR="00792A78" w:rsidRDefault="00792A78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Проведены новогодние праздничные  представления для детей в разных частях округа с участием более 150 детей и взрослых;</w:t>
      </w:r>
    </w:p>
    <w:p w:rsidR="00EB67CB" w:rsidRDefault="00792A78" w:rsidP="00EB67CB">
      <w:pPr>
        <w:pStyle w:val="a3"/>
        <w:numPr>
          <w:ilvl w:val="0"/>
          <w:numId w:val="10"/>
        </w:num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 </w:t>
      </w:r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обращениям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председателей Советов домов на зданиях были ус</w:t>
      </w:r>
      <w:r w:rsid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тановлены кронштейны с флагами 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обеды к празднованию 9 </w:t>
      </w:r>
      <w:r w:rsid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МАЯ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FE09D4" w:rsidRPr="00FE09D4" w:rsidRDefault="00FE09D4" w:rsidP="00FE09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FE09D4" w:rsidTr="000E4558">
        <w:trPr>
          <w:trHeight w:val="4806"/>
        </w:trPr>
        <w:tc>
          <w:tcPr>
            <w:tcW w:w="4928" w:type="dxa"/>
            <w:vAlign w:val="center"/>
          </w:tcPr>
          <w:p w:rsidR="00FE09D4" w:rsidRDefault="00FE09D4" w:rsidP="000E4558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A95CD10" wp14:editId="4FE8ACA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-3213735</wp:posOffset>
                  </wp:positionV>
                  <wp:extent cx="3095625" cy="3000375"/>
                  <wp:effectExtent l="0" t="0" r="9525" b="9525"/>
                  <wp:wrapSquare wrapText="bothSides"/>
                  <wp:docPr id="14" name="Рисунок 14" descr="C:\Users\МишАня\Downloads\20211008_17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шАня\Downloads\20211008_17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3" w:type="dxa"/>
          </w:tcPr>
          <w:p w:rsidR="00FE09D4" w:rsidRDefault="00FE09D4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C34C509" wp14:editId="7F77A47C">
                  <wp:extent cx="2895599" cy="3219450"/>
                  <wp:effectExtent l="0" t="0" r="635" b="0"/>
                  <wp:docPr id="15" name="Рисунок 15" descr="C:\Users\МишАня\Downloads\20210921_17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шАня\Downloads\20210921_17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737" cy="32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D4" w:rsidTr="000E4558">
        <w:tc>
          <w:tcPr>
            <w:tcW w:w="4928" w:type="dxa"/>
            <w:vAlign w:val="center"/>
          </w:tcPr>
          <w:p w:rsidR="00FE09D4" w:rsidRDefault="00FE09D4" w:rsidP="00FE09D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E2E6C" wp14:editId="6B77A4FF">
                  <wp:extent cx="3038475" cy="2657475"/>
                  <wp:effectExtent l="0" t="0" r="9525" b="9525"/>
                  <wp:docPr id="16" name="Рисунок 16" descr="C:\Users\МишАня\Downloads\20211008_175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шАня\Downloads\20211008_175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527" cy="266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E09D4" w:rsidRDefault="000E4558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801BA94" wp14:editId="255FA7FE">
                  <wp:extent cx="2895600" cy="2714625"/>
                  <wp:effectExtent l="0" t="0" r="0" b="9525"/>
                  <wp:docPr id="25" name="Рисунок 25" descr="C:\Users\МишАня\Desktop\выс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ишАня\Desktop\выс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D4" w:rsidTr="00BA09E5">
        <w:trPr>
          <w:trHeight w:val="4358"/>
        </w:trPr>
        <w:tc>
          <w:tcPr>
            <w:tcW w:w="4928" w:type="dxa"/>
          </w:tcPr>
          <w:p w:rsidR="00FE09D4" w:rsidRDefault="00FE09D4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7F287F24" wp14:editId="4FA291CC">
                  <wp:extent cx="3038475" cy="2771775"/>
                  <wp:effectExtent l="0" t="0" r="0" b="9525"/>
                  <wp:docPr id="17" name="Рисунок 17" descr="C:\Users\МишАня\Downloads\IMG-8aa981fc8be4c02ece1f44282a33458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шАня\Downloads\IMG-8aa981fc8be4c02ece1f44282a33458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39" cy="2770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E09D4" w:rsidRDefault="00FE09D4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2AC0138E" wp14:editId="25BAFD43">
                  <wp:extent cx="2895600" cy="2771775"/>
                  <wp:effectExtent l="0" t="0" r="0" b="0"/>
                  <wp:docPr id="18" name="Рисунок 18" descr="C:\Users\МишАня\Downloads\IMG-e6038b68287f0474385a2f0a77c7d7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шАня\Downloads\IMG-e6038b68287f0474385a2f0a77c7d73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15" cy="2771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9D4" w:rsidTr="00BA09E5">
        <w:trPr>
          <w:trHeight w:val="4097"/>
        </w:trPr>
        <w:tc>
          <w:tcPr>
            <w:tcW w:w="4928" w:type="dxa"/>
          </w:tcPr>
          <w:p w:rsidR="00FE09D4" w:rsidRDefault="00F55449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 wp14:anchorId="4EECB0B5" wp14:editId="6943DCDA">
                  <wp:extent cx="2981325" cy="2543175"/>
                  <wp:effectExtent l="0" t="0" r="9525" b="9525"/>
                  <wp:docPr id="21" name="Рисунок 21" descr="E:\IMG-202105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202105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119" cy="254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FE09D4" w:rsidRDefault="00F55449" w:rsidP="000B4FE9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 wp14:anchorId="6B7C93E0" wp14:editId="2541DBCF">
                  <wp:extent cx="3009899" cy="2543175"/>
                  <wp:effectExtent l="0" t="0" r="635" b="0"/>
                  <wp:docPr id="22" name="Рисунок 22" descr="E:\IMG-20210508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-20210508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354" cy="254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883" w:rsidRPr="004A1F79" w:rsidRDefault="003D0883" w:rsidP="00BA09E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EB67CB" w:rsidRDefault="00EB67CB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7CB" w:rsidRPr="00D11152" w:rsidRDefault="00EB67CB" w:rsidP="00D11152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органами местного самоуправления, исполнительной власти, в т. ч. прокуратуры,  и другими органами власти для решения вопросов жителей:</w:t>
      </w:r>
    </w:p>
    <w:p w:rsidR="00EB67CB" w:rsidRDefault="00EB67CB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Проведены личные встречи, направлены обращения и соответствующие матери</w:t>
      </w:r>
      <w:r w:rsidR="0080698A">
        <w:rPr>
          <w:rFonts w:ascii="Times New Roman" w:eastAsia="Times New Roman" w:hAnsi="Times New Roman" w:cs="Times New Roman"/>
          <w:sz w:val="28"/>
          <w:szCs w:val="24"/>
          <w:lang w:eastAsia="ru-RU"/>
        </w:rPr>
        <w:t>алы в Администрацию г. Костромы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Костромской обл., прокуратуру и ОВД.</w:t>
      </w:r>
    </w:p>
    <w:p w:rsidR="00792A78" w:rsidRDefault="00792A78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2A78" w:rsidRPr="00D11152" w:rsidRDefault="00792A78" w:rsidP="00D11152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1115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исполнения решений принятых по округу:</w:t>
      </w:r>
    </w:p>
    <w:p w:rsidR="00D11152" w:rsidRDefault="00D11152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Пошаговый контроль выполнения программы благоустройства общественных и дворовых территорий</w:t>
      </w:r>
      <w:r w:rsidR="00F318B3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F318B3" w:rsidRDefault="00F318B3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Отслеживание качества расчистки дорог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тротуаров, обработки их реагентами в зимний период;</w:t>
      </w:r>
    </w:p>
    <w:p w:rsidR="00F318B3" w:rsidRDefault="00F318B3" w:rsidP="00F318B3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Отслеживание качества 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предоставления коммунальных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услуг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территории </w:t>
      </w:r>
      <w:r w:rsidR="00B577B0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круга,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т. ч. от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оп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ления</w:t>
      </w:r>
      <w:r w:rsidR="00BB431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9C3BF1" w:rsidRDefault="009C3BF1" w:rsidP="00C00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textWrapping" w:clear="all"/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9C3BF1" w:rsidTr="009C3BF1">
        <w:trPr>
          <w:trHeight w:val="4268"/>
        </w:trPr>
        <w:tc>
          <w:tcPr>
            <w:tcW w:w="4928" w:type="dxa"/>
          </w:tcPr>
          <w:p w:rsidR="009C3BF1" w:rsidRDefault="009C3BF1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83D88" wp14:editId="3A5D73C2">
                  <wp:extent cx="3019425" cy="2705100"/>
                  <wp:effectExtent l="0" t="0" r="9525" b="0"/>
                  <wp:docPr id="7" name="Рисунок 7" descr="C:\Users\МишАня\Downloads\20210701_14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ишАня\Downloads\20210701_14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C3BF1" w:rsidRDefault="00F55449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894876" cy="2705100"/>
                  <wp:effectExtent l="0" t="0" r="1270" b="0"/>
                  <wp:docPr id="24" name="Рисунок 24" descr="C:\Users\МишАня\Pictures\20210820_132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ишАня\Pictures\20210820_132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76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F1" w:rsidTr="009C3BF1">
        <w:tc>
          <w:tcPr>
            <w:tcW w:w="4928" w:type="dxa"/>
          </w:tcPr>
          <w:p w:rsidR="009C3BF1" w:rsidRDefault="009C3BF1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D21849B" wp14:editId="19E90CCC">
                  <wp:extent cx="3656686" cy="2743200"/>
                  <wp:effectExtent l="0" t="0" r="1270" b="0"/>
                  <wp:docPr id="9" name="Рисунок 9" descr="C:\Users\МишАня\Downloads\20210917_145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ишАня\Downloads\20210917_145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686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9C3BF1" w:rsidRDefault="009C3BF1" w:rsidP="00C001CE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CA376" wp14:editId="4037A5EE">
                  <wp:extent cx="3086100" cy="2714625"/>
                  <wp:effectExtent l="0" t="0" r="0" b="9525"/>
                  <wp:docPr id="10" name="Рисунок 10" descr="C:\Users\МишАня\Downloads\20211007_11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шАня\Downloads\20211007_11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771" cy="27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3BF1" w:rsidRPr="00C001CE" w:rsidRDefault="009C3BF1" w:rsidP="00C001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431A" w:rsidRPr="00BB431A" w:rsidRDefault="00BB431A" w:rsidP="00BB43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A6F44" w:rsidRDefault="00BB431A" w:rsidP="00BB431A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Взаимодействие с представителями управляющих компаний, Советов МКД и ТСЖ для оперативного выявления и эффективного решения проблем жителей:</w:t>
      </w:r>
    </w:p>
    <w:p w:rsidR="00BB431A" w:rsidRPr="009A6F44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Регулярные встречи с председателями Советов домов, ТСЖ, директорами управляющих компаний;</w:t>
      </w:r>
    </w:p>
    <w:p w:rsidR="009A6F44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Создание коммуникационных групп в </w:t>
      </w:r>
      <w:r w:rsidR="00B577B0"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мессенджерах</w:t>
      </w:r>
      <w:r w:rsidRPr="009A6F4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обмена опытом и информацией;</w:t>
      </w:r>
    </w:p>
    <w:p w:rsidR="009A6F44" w:rsidRDefault="009A6F44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Проведение </w:t>
      </w:r>
      <w:r w:rsidR="00044E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председателей Советов МКД и ТСЖ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встреч с </w:t>
      </w:r>
      <w:r w:rsidR="00044EE2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участием представителей администрации и ресурсоснабжающих организаций на проблемных объектах  для вырабатывания оптимальных решений;</w:t>
      </w:r>
    </w:p>
    <w:p w:rsidR="00044EE2" w:rsidRPr="009A6F44" w:rsidRDefault="00044EE2" w:rsidP="009A6F44">
      <w:pPr>
        <w:pStyle w:val="a3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Организация выделения 46 тонн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асфальто-бетонной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крошки для ремонта дорог и дворов</w:t>
      </w:r>
      <w:r w:rsidR="005115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округа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B67CB" w:rsidRPr="00EB67CB" w:rsidRDefault="00EB67CB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Default="005150A6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67CB" w:rsidRPr="00EB67CB" w:rsidRDefault="00EB67CB" w:rsidP="00EB6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150A6" w:rsidRPr="005150A6" w:rsidRDefault="005150A6" w:rsidP="005150A6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038"/>
      </w:tblGrid>
      <w:tr w:rsidR="009C3BF1" w:rsidTr="00BA09E5">
        <w:tc>
          <w:tcPr>
            <w:tcW w:w="4361" w:type="dxa"/>
          </w:tcPr>
          <w:p w:rsidR="009C3BF1" w:rsidRDefault="009C3BF1" w:rsidP="005150A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B1FBD" wp14:editId="255D6BAE">
                  <wp:extent cx="3448050" cy="2436628"/>
                  <wp:effectExtent l="0" t="0" r="0" b="1905"/>
                  <wp:docPr id="12" name="Рисунок 12" descr="C:\Users\МишАня\Downloads\20210906_09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шАня\Downloads\20210906_09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999" cy="244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9C3BF1" w:rsidRDefault="009C3BF1" w:rsidP="005150A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8B9C5" wp14:editId="5FFB7FF3">
                  <wp:extent cx="2695575" cy="2438400"/>
                  <wp:effectExtent l="0" t="0" r="9525" b="0"/>
                  <wp:docPr id="11" name="Рисунок 11" descr="C:\Users\МишАня\Downloads\20211001_07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шАня\Downloads\20211001_07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265" cy="244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BF1" w:rsidTr="00BA09E5">
        <w:tc>
          <w:tcPr>
            <w:tcW w:w="4361" w:type="dxa"/>
          </w:tcPr>
          <w:p w:rsidR="009C3BF1" w:rsidRDefault="009C3BF1" w:rsidP="005150A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686EC2" wp14:editId="176DEE62">
                  <wp:extent cx="3656686" cy="2743200"/>
                  <wp:effectExtent l="0" t="0" r="1270" b="0"/>
                  <wp:docPr id="13" name="Рисунок 13" descr="C:\Users\МишАня\Downloads\20210906_09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шАня\Downloads\20210906_09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491" cy="274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8" w:type="dxa"/>
          </w:tcPr>
          <w:p w:rsidR="009C3BF1" w:rsidRDefault="00782161" w:rsidP="005150A6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25pt;height:213.75pt">
                  <v:imagedata r:id="rId27" o:title="IMG-3364e5d186c384c1df0b9862261c92ac-V"/>
                </v:shape>
              </w:pict>
            </w:r>
          </w:p>
        </w:tc>
      </w:tr>
    </w:tbl>
    <w:p w:rsidR="005150A6" w:rsidRDefault="005150A6" w:rsidP="005150A6">
      <w:pPr>
        <w:rPr>
          <w:rFonts w:ascii="Times New Roman" w:hAnsi="Times New Roman" w:cs="Times New Roman"/>
          <w:sz w:val="40"/>
          <w:szCs w:val="40"/>
        </w:rPr>
      </w:pPr>
    </w:p>
    <w:p w:rsidR="00C05DBE" w:rsidRDefault="00C05DBE" w:rsidP="005150A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Выражаю большую благодарность жителям округа за поддержку и неравнодушие!</w:t>
      </w:r>
    </w:p>
    <w:p w:rsidR="00C05DBE" w:rsidRPr="00B577B0" w:rsidRDefault="00C05DBE" w:rsidP="005150A6">
      <w:pPr>
        <w:rPr>
          <w:rFonts w:ascii="Times New Roman" w:hAnsi="Times New Roman" w:cs="Times New Roman"/>
          <w:sz w:val="32"/>
          <w:szCs w:val="32"/>
        </w:rPr>
      </w:pPr>
      <w:r w:rsidRPr="00B577B0">
        <w:rPr>
          <w:rFonts w:ascii="Times New Roman" w:hAnsi="Times New Roman" w:cs="Times New Roman"/>
          <w:sz w:val="32"/>
          <w:szCs w:val="32"/>
        </w:rPr>
        <w:t xml:space="preserve">С уважением, Депутат Думы города Костромы </w:t>
      </w:r>
      <w:r w:rsidR="00B577B0">
        <w:rPr>
          <w:rFonts w:ascii="Times New Roman" w:hAnsi="Times New Roman" w:cs="Times New Roman"/>
          <w:sz w:val="32"/>
          <w:szCs w:val="32"/>
        </w:rPr>
        <w:t xml:space="preserve">    </w:t>
      </w:r>
      <w:r w:rsidRPr="00B577B0">
        <w:rPr>
          <w:rFonts w:ascii="Times New Roman" w:hAnsi="Times New Roman" w:cs="Times New Roman"/>
          <w:sz w:val="32"/>
          <w:szCs w:val="32"/>
        </w:rPr>
        <w:t>М. Д. Елохин</w:t>
      </w:r>
    </w:p>
    <w:sectPr w:rsidR="00C05DBE" w:rsidRPr="00B577B0" w:rsidSect="005D783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ECF" w:rsidRDefault="00E37ECF" w:rsidP="00C001CE">
      <w:pPr>
        <w:spacing w:after="0" w:line="240" w:lineRule="auto"/>
      </w:pPr>
      <w:r>
        <w:separator/>
      </w:r>
    </w:p>
  </w:endnote>
  <w:endnote w:type="continuationSeparator" w:id="0">
    <w:p w:rsidR="00E37ECF" w:rsidRDefault="00E37ECF" w:rsidP="00C00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ECF" w:rsidRDefault="00E37ECF" w:rsidP="00C001CE">
      <w:pPr>
        <w:spacing w:after="0" w:line="240" w:lineRule="auto"/>
      </w:pPr>
      <w:r>
        <w:separator/>
      </w:r>
    </w:p>
  </w:footnote>
  <w:footnote w:type="continuationSeparator" w:id="0">
    <w:p w:rsidR="00E37ECF" w:rsidRDefault="00E37ECF" w:rsidP="00C00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12809"/>
    <w:multiLevelType w:val="hybridMultilevel"/>
    <w:tmpl w:val="147A017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1E5CA6"/>
    <w:multiLevelType w:val="hybridMultilevel"/>
    <w:tmpl w:val="06BEF3C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F10C5"/>
    <w:multiLevelType w:val="hybridMultilevel"/>
    <w:tmpl w:val="12AA48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62AB6"/>
    <w:multiLevelType w:val="hybridMultilevel"/>
    <w:tmpl w:val="8E1A20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CE002F"/>
    <w:multiLevelType w:val="hybridMultilevel"/>
    <w:tmpl w:val="8C5C4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37E9E"/>
    <w:multiLevelType w:val="hybridMultilevel"/>
    <w:tmpl w:val="8EB438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11595"/>
    <w:multiLevelType w:val="hybridMultilevel"/>
    <w:tmpl w:val="3FF8872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AF607F"/>
    <w:multiLevelType w:val="hybridMultilevel"/>
    <w:tmpl w:val="64D6FEBA"/>
    <w:lvl w:ilvl="0" w:tplc="1A20B5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556E8"/>
    <w:multiLevelType w:val="hybridMultilevel"/>
    <w:tmpl w:val="9AA2C8CC"/>
    <w:lvl w:ilvl="0" w:tplc="1A20B5B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1E95C38"/>
    <w:multiLevelType w:val="hybridMultilevel"/>
    <w:tmpl w:val="18A607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D0636E"/>
    <w:multiLevelType w:val="hybridMultilevel"/>
    <w:tmpl w:val="829A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C2866"/>
    <w:multiLevelType w:val="hybridMultilevel"/>
    <w:tmpl w:val="FF9808D6"/>
    <w:lvl w:ilvl="0" w:tplc="1A20B5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354598"/>
    <w:multiLevelType w:val="hybridMultilevel"/>
    <w:tmpl w:val="574EAF28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65089A"/>
    <w:multiLevelType w:val="hybridMultilevel"/>
    <w:tmpl w:val="C900C258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CE4319"/>
    <w:multiLevelType w:val="hybridMultilevel"/>
    <w:tmpl w:val="8AAA0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546314"/>
    <w:multiLevelType w:val="hybridMultilevel"/>
    <w:tmpl w:val="A93045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3071699"/>
    <w:multiLevelType w:val="hybridMultilevel"/>
    <w:tmpl w:val="68061800"/>
    <w:lvl w:ilvl="0" w:tplc="1A20B5B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B06D23"/>
    <w:multiLevelType w:val="hybridMultilevel"/>
    <w:tmpl w:val="3ABC99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6"/>
  </w:num>
  <w:num w:numId="4">
    <w:abstractNumId w:val="7"/>
  </w:num>
  <w:num w:numId="5">
    <w:abstractNumId w:val="15"/>
  </w:num>
  <w:num w:numId="6">
    <w:abstractNumId w:val="0"/>
  </w:num>
  <w:num w:numId="7">
    <w:abstractNumId w:val="13"/>
  </w:num>
  <w:num w:numId="8">
    <w:abstractNumId w:val="6"/>
  </w:num>
  <w:num w:numId="9">
    <w:abstractNumId w:val="3"/>
  </w:num>
  <w:num w:numId="10">
    <w:abstractNumId w:val="17"/>
  </w:num>
  <w:num w:numId="11">
    <w:abstractNumId w:val="10"/>
  </w:num>
  <w:num w:numId="12">
    <w:abstractNumId w:val="5"/>
  </w:num>
  <w:num w:numId="13">
    <w:abstractNumId w:val="12"/>
  </w:num>
  <w:num w:numId="14">
    <w:abstractNumId w:val="1"/>
  </w:num>
  <w:num w:numId="15">
    <w:abstractNumId w:val="9"/>
  </w:num>
  <w:num w:numId="16">
    <w:abstractNumId w:val="2"/>
  </w:num>
  <w:num w:numId="17">
    <w:abstractNumId w:val="4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0A6"/>
    <w:rsid w:val="00034254"/>
    <w:rsid w:val="00044EE2"/>
    <w:rsid w:val="000B4FE9"/>
    <w:rsid w:val="000E4558"/>
    <w:rsid w:val="000F373B"/>
    <w:rsid w:val="000F6D61"/>
    <w:rsid w:val="00102A0B"/>
    <w:rsid w:val="001E6E29"/>
    <w:rsid w:val="001F331C"/>
    <w:rsid w:val="003730A6"/>
    <w:rsid w:val="003D0883"/>
    <w:rsid w:val="00407C19"/>
    <w:rsid w:val="004A1F79"/>
    <w:rsid w:val="00503025"/>
    <w:rsid w:val="00511579"/>
    <w:rsid w:val="005150A6"/>
    <w:rsid w:val="0053118C"/>
    <w:rsid w:val="005D7838"/>
    <w:rsid w:val="00782161"/>
    <w:rsid w:val="00792A78"/>
    <w:rsid w:val="007B5360"/>
    <w:rsid w:val="0080698A"/>
    <w:rsid w:val="00933C1A"/>
    <w:rsid w:val="00965AF7"/>
    <w:rsid w:val="009A6F44"/>
    <w:rsid w:val="009C3BF1"/>
    <w:rsid w:val="00AB39BD"/>
    <w:rsid w:val="00B577B0"/>
    <w:rsid w:val="00B952E8"/>
    <w:rsid w:val="00BA09E5"/>
    <w:rsid w:val="00BB431A"/>
    <w:rsid w:val="00C001CE"/>
    <w:rsid w:val="00C05DBE"/>
    <w:rsid w:val="00C511D0"/>
    <w:rsid w:val="00D11152"/>
    <w:rsid w:val="00E1242F"/>
    <w:rsid w:val="00E37ECF"/>
    <w:rsid w:val="00E938D5"/>
    <w:rsid w:val="00EB67CB"/>
    <w:rsid w:val="00F318B3"/>
    <w:rsid w:val="00F55449"/>
    <w:rsid w:val="00FE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A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150A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5150A6"/>
  </w:style>
  <w:style w:type="paragraph" w:styleId="a6">
    <w:name w:val="Balloon Text"/>
    <w:basedOn w:val="a"/>
    <w:link w:val="a7"/>
    <w:uiPriority w:val="99"/>
    <w:semiHidden/>
    <w:unhideWhenUsed/>
    <w:rsid w:val="003D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1CE"/>
  </w:style>
  <w:style w:type="paragraph" w:styleId="aa">
    <w:name w:val="footer"/>
    <w:basedOn w:val="a"/>
    <w:link w:val="ab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1CE"/>
  </w:style>
  <w:style w:type="table" w:styleId="ac">
    <w:name w:val="Table Grid"/>
    <w:basedOn w:val="a1"/>
    <w:uiPriority w:val="59"/>
    <w:rsid w:val="009C3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A6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5150A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5150A6"/>
  </w:style>
  <w:style w:type="paragraph" w:styleId="a6">
    <w:name w:val="Balloon Text"/>
    <w:basedOn w:val="a"/>
    <w:link w:val="a7"/>
    <w:uiPriority w:val="99"/>
    <w:semiHidden/>
    <w:unhideWhenUsed/>
    <w:rsid w:val="003D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08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001CE"/>
  </w:style>
  <w:style w:type="paragraph" w:styleId="aa">
    <w:name w:val="footer"/>
    <w:basedOn w:val="a"/>
    <w:link w:val="ab"/>
    <w:uiPriority w:val="99"/>
    <w:unhideWhenUsed/>
    <w:rsid w:val="00C00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001CE"/>
  </w:style>
  <w:style w:type="table" w:styleId="ac">
    <w:name w:val="Table Grid"/>
    <w:basedOn w:val="a1"/>
    <w:uiPriority w:val="59"/>
    <w:rsid w:val="009C3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2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МишАня</dc:creator>
  <cp:lastModifiedBy>МишАня</cp:lastModifiedBy>
  <cp:revision>4</cp:revision>
  <dcterms:created xsi:type="dcterms:W3CDTF">2022-03-17T13:33:00Z</dcterms:created>
  <dcterms:modified xsi:type="dcterms:W3CDTF">2022-03-17T13:35:00Z</dcterms:modified>
</cp:coreProperties>
</file>